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eastAsia="方正黑体_GBK" w:cs="Times New Roman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成都市双流区“四有好老师”推荐表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 w:firstLineChars="0"/>
        <w:jc w:val="center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   月    日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04"/>
        <w:gridCol w:w="1129"/>
        <w:gridCol w:w="945"/>
        <w:gridCol w:w="847"/>
        <w:gridCol w:w="833"/>
        <w:gridCol w:w="210"/>
        <w:gridCol w:w="1260"/>
        <w:gridCol w:w="1260"/>
        <w:gridCol w:w="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性别</w:t>
            </w:r>
          </w:p>
        </w:tc>
        <w:tc>
          <w:tcPr>
            <w:tcW w:w="9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民族</w:t>
            </w:r>
          </w:p>
        </w:tc>
        <w:tc>
          <w:tcPr>
            <w:tcW w:w="8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政治面貌</w:t>
            </w:r>
          </w:p>
        </w:tc>
        <w:tc>
          <w:tcPr>
            <w:tcW w:w="21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出生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年月</w:t>
            </w: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参加工作时间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联系电话</w:t>
            </w:r>
          </w:p>
        </w:tc>
        <w:tc>
          <w:tcPr>
            <w:tcW w:w="21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全日制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学历</w:t>
            </w: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所学专业</w:t>
            </w:r>
          </w:p>
        </w:tc>
        <w:tc>
          <w:tcPr>
            <w:tcW w:w="31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学位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在职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学历</w:t>
            </w: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所学专业</w:t>
            </w:r>
          </w:p>
        </w:tc>
        <w:tc>
          <w:tcPr>
            <w:tcW w:w="31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学位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职务</w:t>
            </w:r>
          </w:p>
        </w:tc>
        <w:tc>
          <w:tcPr>
            <w:tcW w:w="12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2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职称</w:t>
            </w:r>
          </w:p>
        </w:tc>
        <w:tc>
          <w:tcPr>
            <w:tcW w:w="17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0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任教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学科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任教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  <w:t>年限</w:t>
            </w:r>
          </w:p>
        </w:tc>
        <w:tc>
          <w:tcPr>
            <w:tcW w:w="9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9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所获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荣誉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称号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</w:t>
            </w:r>
          </w:p>
        </w:tc>
        <w:tc>
          <w:tcPr>
            <w:tcW w:w="86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2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7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近3年本人以“四有”为标杆的感人事迹材料</w:t>
            </w:r>
          </w:p>
        </w:tc>
        <w:tc>
          <w:tcPr>
            <w:tcW w:w="86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8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公示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情况</w:t>
            </w:r>
          </w:p>
        </w:tc>
        <w:tc>
          <w:tcPr>
            <w:tcW w:w="8611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 xml:space="preserve">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公示期：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月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日至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 xml:space="preserve">月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公示期满情况：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-279" w:leftChars="-133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0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</w:tc>
        <w:tc>
          <w:tcPr>
            <w:tcW w:w="8611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**学校于**月**日召开教职工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（代表）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少于教职工总数的50%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，教代会参会人数不低于教代会成员的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2/3。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620" w:firstLineChars="22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620" w:firstLineChars="22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4200" w:firstLineChars="200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1" w:hRule="atLeast"/>
          <w:jc w:val="center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育局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11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区教育局推荐意见：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公  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bCs/>
          <w:sz w:val="24"/>
        </w:rPr>
      </w:pPr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3ZDBlZWZiZjlmNjQ4OWJhYjVkNGQyYzVhNDdhZTAifQ=="/>
  </w:docVars>
  <w:rsids>
    <w:rsidRoot w:val="1B4C0551"/>
    <w:rsid w:val="01056063"/>
    <w:rsid w:val="06EE1659"/>
    <w:rsid w:val="1B4C0551"/>
    <w:rsid w:val="402B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uiPriority w:val="0"/>
    <w:pPr>
      <w:spacing w:line="480" w:lineRule="exact"/>
      <w:ind w:firstLine="72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241</Words>
  <Characters>249</Characters>
  <Lines>0</Lines>
  <Paragraphs>0</Paragraphs>
  <TotalTime>2</TotalTime>
  <ScaleCrop>false</ScaleCrop>
  <LinksUpToDate>false</LinksUpToDate>
  <CharactersWithSpaces>440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2020-06-10T07:03:00Z</dcterms:created>
  <dc:creator>张伟</dc:creator>
  <cp:lastModifiedBy>秋水长天</cp:lastModifiedBy>
  <dcterms:modified xsi:type="dcterms:W3CDTF">2022-05-11T07:31:37Z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D3ECA5375F254BF8931833A802E19446</vt:lpwstr>
  </property>
</Properties>
</file>